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928A4" w14:textId="25845029" w:rsidR="00696959" w:rsidRPr="00D93FCF" w:rsidRDefault="00827417" w:rsidP="00D93FCF">
      <w:pPr>
        <w:rPr>
          <w:b/>
          <w:bCs/>
        </w:rPr>
      </w:pPr>
      <w:r w:rsidRPr="00D93FCF">
        <w:rPr>
          <w:b/>
          <w:bCs/>
        </w:rPr>
        <w:t xml:space="preserve">Tip Sheet </w:t>
      </w:r>
      <w:r w:rsidR="00696959" w:rsidRPr="00D93FCF">
        <w:rPr>
          <w:b/>
          <w:bCs/>
        </w:rPr>
        <w:t xml:space="preserve">for </w:t>
      </w:r>
      <w:r w:rsidRPr="00D93FCF">
        <w:rPr>
          <w:b/>
          <w:bCs/>
        </w:rPr>
        <w:t>P</w:t>
      </w:r>
      <w:r w:rsidR="00696959" w:rsidRPr="00D93FCF">
        <w:rPr>
          <w:b/>
          <w:bCs/>
        </w:rPr>
        <w:t xml:space="preserve">reparing your CV and Personal Statement for </w:t>
      </w:r>
      <w:r w:rsidRPr="00D93FCF">
        <w:rPr>
          <w:b/>
          <w:bCs/>
        </w:rPr>
        <w:t xml:space="preserve">Clinical </w:t>
      </w:r>
      <w:r w:rsidR="00696959" w:rsidRPr="00D93FCF">
        <w:rPr>
          <w:b/>
          <w:bCs/>
        </w:rPr>
        <w:t>Promotion</w:t>
      </w:r>
    </w:p>
    <w:p w14:paraId="496B5FD9" w14:textId="77777777" w:rsidR="00696959" w:rsidRPr="00696959" w:rsidRDefault="00696959" w:rsidP="00696959">
      <w:pPr>
        <w:pStyle w:val="ListParagraph"/>
        <w:rPr>
          <w:b/>
          <w:bCs/>
        </w:rPr>
      </w:pPr>
    </w:p>
    <w:p w14:paraId="488E2733" w14:textId="24C4B6E7" w:rsidR="00092077" w:rsidRDefault="00C31AF2" w:rsidP="00696959">
      <w:pPr>
        <w:pStyle w:val="ListParagraph"/>
        <w:numPr>
          <w:ilvl w:val="0"/>
          <w:numId w:val="3"/>
        </w:numPr>
      </w:pPr>
      <w:r>
        <w:t>Create</w:t>
      </w:r>
      <w:r w:rsidR="00A22114" w:rsidRPr="00A22114">
        <w:t xml:space="preserve"> your CV manually, using the attached </w:t>
      </w:r>
      <w:hyperlink r:id="rId8" w:history="1">
        <w:r w:rsidR="00A22114" w:rsidRPr="003C6164">
          <w:rPr>
            <w:rStyle w:val="Hyperlink"/>
          </w:rPr>
          <w:t>Feinberg CV template</w:t>
        </w:r>
      </w:hyperlink>
      <w:r w:rsidR="00A22114" w:rsidRPr="00A22114">
        <w:t xml:space="preserve"> as a guide</w:t>
      </w:r>
      <w:r>
        <w:t>; or</w:t>
      </w:r>
    </w:p>
    <w:p w14:paraId="488D2486" w14:textId="6A5670D9" w:rsidR="003C6164" w:rsidRPr="00D93FCF" w:rsidRDefault="00C31AF2" w:rsidP="003C6164">
      <w:pPr>
        <w:pStyle w:val="ListParagraph"/>
        <w:numPr>
          <w:ilvl w:val="0"/>
          <w:numId w:val="3"/>
        </w:numPr>
        <w:rPr>
          <w:b/>
          <w:bCs/>
        </w:rPr>
      </w:pPr>
      <w:r>
        <w:t>Create</w:t>
      </w:r>
      <w:r w:rsidR="00A22114">
        <w:t xml:space="preserve"> your CV using the Feinberg Faculty Portal.  See the attached</w:t>
      </w:r>
      <w:r w:rsidR="00696959">
        <w:t xml:space="preserve"> </w:t>
      </w:r>
      <w:r w:rsidR="00696959" w:rsidRPr="00696959">
        <w:t>“</w:t>
      </w:r>
      <w:hyperlink r:id="rId9" w:history="1">
        <w:r w:rsidR="00696959" w:rsidRPr="003C6164">
          <w:rPr>
            <w:rStyle w:val="Hyperlink"/>
          </w:rPr>
          <w:t>Generate your CV, via the Feinberg Faculty Portal</w:t>
        </w:r>
      </w:hyperlink>
      <w:r w:rsidR="00696959">
        <w:t>”</w:t>
      </w:r>
      <w:r w:rsidR="003C6164">
        <w:t>.</w:t>
      </w:r>
      <w:r w:rsidR="00696959" w:rsidRPr="00696959">
        <w:t xml:space="preserve">  At point #7, </w:t>
      </w:r>
      <w:r w:rsidR="00696959" w:rsidRPr="00A22114">
        <w:t xml:space="preserve">export your CV as a </w:t>
      </w:r>
      <w:r w:rsidR="00696959" w:rsidRPr="00D93FCF">
        <w:rPr>
          <w:b/>
          <w:bCs/>
        </w:rPr>
        <w:t>Word Document</w:t>
      </w:r>
      <w:r w:rsidR="00C178D4" w:rsidRPr="00D93FCF">
        <w:rPr>
          <w:b/>
          <w:bCs/>
        </w:rPr>
        <w:t xml:space="preserve"> </w:t>
      </w:r>
      <w:r w:rsidR="00C178D4" w:rsidRPr="00C178D4">
        <w:t>and edit as needed</w:t>
      </w:r>
      <w:r w:rsidR="00320F53" w:rsidRPr="00C178D4">
        <w:t xml:space="preserve">. </w:t>
      </w:r>
    </w:p>
    <w:p w14:paraId="207FEE4E" w14:textId="11C99A73" w:rsidR="0050592F" w:rsidRPr="00696959" w:rsidRDefault="00D93FCF" w:rsidP="00696959">
      <w:pPr>
        <w:rPr>
          <w:b/>
          <w:bCs/>
          <w:u w:val="single"/>
        </w:rPr>
      </w:pPr>
      <w:r>
        <w:rPr>
          <w:b/>
          <w:bCs/>
          <w:u w:val="single"/>
        </w:rPr>
        <w:t>CV</w:t>
      </w:r>
    </w:p>
    <w:p w14:paraId="3647A69B" w14:textId="75CF551B" w:rsidR="006F2E0B" w:rsidRDefault="006F2E0B"/>
    <w:p w14:paraId="15EF9C89" w14:textId="77777777" w:rsidR="00D93FCF" w:rsidRDefault="00D93FCF" w:rsidP="00D93FCF">
      <w:pPr>
        <w:pStyle w:val="ListParagraph"/>
        <w:numPr>
          <w:ilvl w:val="0"/>
          <w:numId w:val="1"/>
        </w:numPr>
      </w:pPr>
      <w:r>
        <w:t>Please group “Invited talks” by national/international, regional, and local.  Note that teaching activities for students, residents and fellows are not considered invited talks.</w:t>
      </w:r>
    </w:p>
    <w:p w14:paraId="2454DFD4" w14:textId="77777777" w:rsidR="00D93FCF" w:rsidRDefault="00D93FCF" w:rsidP="00D93FCF">
      <w:pPr>
        <w:pStyle w:val="ListParagraph"/>
        <w:numPr>
          <w:ilvl w:val="0"/>
          <w:numId w:val="1"/>
        </w:numPr>
      </w:pPr>
      <w:r>
        <w:t>Group “Honors and Awards” by a. Elected Society Memberships; b. international/national/regional; c. University</w:t>
      </w:r>
    </w:p>
    <w:p w14:paraId="671B9A5C" w14:textId="77777777" w:rsidR="00D93FCF" w:rsidRDefault="00D93FCF" w:rsidP="00D93FCF">
      <w:pPr>
        <w:pStyle w:val="ListParagraph"/>
        <w:numPr>
          <w:ilvl w:val="0"/>
          <w:numId w:val="1"/>
        </w:numPr>
      </w:pPr>
      <w:r>
        <w:t>Include the location, purpose of the talk (e.g., visiting professor, grand rounds speaker, invited presenter at a symposium, etc.) and the date for each invited presentation.</w:t>
      </w:r>
    </w:p>
    <w:p w14:paraId="7D3D1DC4" w14:textId="2433EB8F" w:rsidR="00C178D4" w:rsidRDefault="00C178D4" w:rsidP="00C178D4">
      <w:pPr>
        <w:pStyle w:val="ListParagraph"/>
        <w:numPr>
          <w:ilvl w:val="0"/>
          <w:numId w:val="1"/>
        </w:numPr>
      </w:pPr>
      <w:r>
        <w:t>Publications, original</w:t>
      </w:r>
      <w:r w:rsidR="13BE3C29">
        <w:t xml:space="preserve"> </w:t>
      </w:r>
      <w:r w:rsidR="003C6164">
        <w:t>research</w:t>
      </w:r>
      <w:r>
        <w:t>,</w:t>
      </w:r>
      <w:r w:rsidR="003C6164">
        <w:t xml:space="preserve"> and abstracts</w:t>
      </w:r>
      <w:r w:rsidR="13BE3C29">
        <w:t xml:space="preserve"> should be numbered and placed in chronological order</w:t>
      </w:r>
      <w:r>
        <w:t xml:space="preserve"> in separate sections.  Begin numbering at “1” for each section.</w:t>
      </w:r>
    </w:p>
    <w:p w14:paraId="717C4F05" w14:textId="118A69C2" w:rsidR="006F2E0B" w:rsidRDefault="006F2E0B" w:rsidP="006F2E0B">
      <w:pPr>
        <w:pStyle w:val="ListParagraph"/>
        <w:numPr>
          <w:ilvl w:val="0"/>
          <w:numId w:val="1"/>
        </w:numPr>
      </w:pPr>
      <w:r>
        <w:t>Do not use “et al.” in the author lists – all authors should be listed.</w:t>
      </w:r>
    </w:p>
    <w:p w14:paraId="3DB354F1" w14:textId="2BEF490A" w:rsidR="00E27794" w:rsidRDefault="13BE3C29" w:rsidP="006F2E0B">
      <w:pPr>
        <w:pStyle w:val="ListParagraph"/>
        <w:numPr>
          <w:ilvl w:val="0"/>
          <w:numId w:val="1"/>
        </w:numPr>
      </w:pPr>
      <w:r>
        <w:t xml:space="preserve">It helps if you use a </w:t>
      </w:r>
      <w:r w:rsidRPr="13BE3C29">
        <w:rPr>
          <w:b/>
          <w:bCs/>
        </w:rPr>
        <w:t>bold font</w:t>
      </w:r>
      <w:r>
        <w:t xml:space="preserve"> for your name, to help it stand out in the reference list.  This is especially important if your name was changed at some point.</w:t>
      </w:r>
    </w:p>
    <w:p w14:paraId="1687D4BE" w14:textId="7969F581" w:rsidR="00696959" w:rsidRDefault="00696959" w:rsidP="00696959"/>
    <w:p w14:paraId="53D7FB80" w14:textId="7E36F2B5" w:rsidR="004E6B94" w:rsidRPr="00371BD6" w:rsidRDefault="008E24F2" w:rsidP="00D93FCF">
      <w:pPr>
        <w:rPr>
          <w:b/>
          <w:bCs/>
          <w:u w:val="single"/>
        </w:rPr>
      </w:pPr>
      <w:r w:rsidRPr="00371BD6">
        <w:rPr>
          <w:b/>
          <w:bCs/>
          <w:u w:val="single"/>
        </w:rPr>
        <w:t>Personal Statement</w:t>
      </w:r>
    </w:p>
    <w:p w14:paraId="19AF2ECD" w14:textId="7381079C" w:rsidR="00E27794" w:rsidRDefault="00E27794" w:rsidP="00D93FCF"/>
    <w:p w14:paraId="44E1AD9D" w14:textId="398A29C1" w:rsidR="00E97EF4" w:rsidRDefault="00E97EF4" w:rsidP="00D93FCF">
      <w:pPr>
        <w:pStyle w:val="ListParagraph"/>
        <w:numPr>
          <w:ilvl w:val="0"/>
          <w:numId w:val="2"/>
        </w:numPr>
        <w:spacing w:after="120"/>
        <w:ind w:left="360"/>
      </w:pPr>
      <w:r>
        <w:t xml:space="preserve">Should </w:t>
      </w:r>
      <w:r w:rsidR="00B6085B">
        <w:t>be 1 - 3</w:t>
      </w:r>
      <w:r>
        <w:t xml:space="preserve"> single-spaced pages</w:t>
      </w:r>
      <w:r w:rsidR="00D93FCF" w:rsidRPr="00D93FCF">
        <w:t xml:space="preserve"> that explains how your clinical and career accomplishments to date qualify you for promotion</w:t>
      </w:r>
      <w:r w:rsidR="00B6085B">
        <w:t>.</w:t>
      </w:r>
    </w:p>
    <w:p w14:paraId="103ECC3D" w14:textId="04D10465" w:rsidR="00D93FCF" w:rsidRDefault="00D93FCF" w:rsidP="00D93FCF">
      <w:pPr>
        <w:pStyle w:val="ListParagraph"/>
        <w:numPr>
          <w:ilvl w:val="0"/>
          <w:numId w:val="2"/>
        </w:numPr>
        <w:spacing w:after="120"/>
        <w:ind w:left="360"/>
      </w:pPr>
      <w:r>
        <w:t>Concentrate on your accomplishments since your last promotion.  When the statement summarizes your entire career, it is often difficult for the reader to learn what has been accomplished to justify your promotion.</w:t>
      </w:r>
    </w:p>
    <w:p w14:paraId="61A25089" w14:textId="0B4BB649" w:rsidR="00D93FCF" w:rsidRDefault="00D93FCF" w:rsidP="00D93FCF">
      <w:pPr>
        <w:pStyle w:val="ListParagraph"/>
        <w:numPr>
          <w:ilvl w:val="0"/>
          <w:numId w:val="2"/>
        </w:numPr>
        <w:spacing w:before="120"/>
        <w:ind w:left="360"/>
      </w:pPr>
      <w:r>
        <w:t>Personal statement should include:</w:t>
      </w:r>
    </w:p>
    <w:p w14:paraId="54C2FB29" w14:textId="77777777" w:rsidR="00D93FCF" w:rsidRPr="00D93FCF" w:rsidRDefault="00D93FCF" w:rsidP="00D93FCF">
      <w:pPr>
        <w:numPr>
          <w:ilvl w:val="0"/>
          <w:numId w:val="5"/>
        </w:numPr>
        <w:tabs>
          <w:tab w:val="left" w:pos="270"/>
        </w:tabs>
        <w:spacing w:after="200"/>
        <w:contextualSpacing/>
        <w:rPr>
          <w:rFonts w:ascii="Calibri" w:eastAsia="MS Mincho" w:hAnsi="Calibri" w:cs="Times New Roman"/>
          <w:lang w:eastAsia="ja-JP"/>
        </w:rPr>
      </w:pPr>
      <w:r w:rsidRPr="00D93FCF">
        <w:rPr>
          <w:rFonts w:ascii="Calibri" w:eastAsia="MS Mincho" w:hAnsi="Calibri" w:cs="Times New Roman"/>
          <w:lang w:eastAsia="ja-JP"/>
        </w:rPr>
        <w:t>Committee Service of note (include description of your role)</w:t>
      </w:r>
    </w:p>
    <w:p w14:paraId="572A3081" w14:textId="77777777" w:rsidR="00D93FCF" w:rsidRPr="00D93FCF" w:rsidRDefault="00D93FCF" w:rsidP="00D93FCF">
      <w:pPr>
        <w:numPr>
          <w:ilvl w:val="0"/>
          <w:numId w:val="6"/>
        </w:numPr>
        <w:tabs>
          <w:tab w:val="left" w:pos="270"/>
        </w:tabs>
        <w:spacing w:after="200"/>
        <w:contextualSpacing/>
        <w:rPr>
          <w:rFonts w:ascii="Calibri" w:eastAsia="MS Mincho" w:hAnsi="Calibri" w:cs="Times New Roman"/>
          <w:lang w:eastAsia="ja-JP"/>
        </w:rPr>
      </w:pPr>
      <w:r w:rsidRPr="00D93FCF">
        <w:rPr>
          <w:rFonts w:ascii="Calibri" w:eastAsia="MS Mincho" w:hAnsi="Calibri" w:cs="Times New Roman"/>
          <w:lang w:eastAsia="ja-JP"/>
        </w:rPr>
        <w:t>Hospital</w:t>
      </w:r>
    </w:p>
    <w:p w14:paraId="654B4379" w14:textId="77777777" w:rsidR="00D93FCF" w:rsidRDefault="00D93FCF" w:rsidP="00D93FCF">
      <w:pPr>
        <w:numPr>
          <w:ilvl w:val="0"/>
          <w:numId w:val="6"/>
        </w:numPr>
        <w:tabs>
          <w:tab w:val="left" w:pos="270"/>
        </w:tabs>
        <w:spacing w:after="200"/>
        <w:contextualSpacing/>
        <w:rPr>
          <w:rFonts w:ascii="Calibri" w:eastAsia="MS Mincho" w:hAnsi="Calibri" w:cs="Times New Roman"/>
          <w:lang w:eastAsia="ja-JP"/>
        </w:rPr>
      </w:pPr>
      <w:r w:rsidRPr="00D93FCF">
        <w:rPr>
          <w:rFonts w:ascii="Calibri" w:eastAsia="MS Mincho" w:hAnsi="Calibri" w:cs="Times New Roman"/>
          <w:lang w:eastAsia="ja-JP"/>
        </w:rPr>
        <w:t>Local</w:t>
      </w:r>
    </w:p>
    <w:p w14:paraId="59577C67" w14:textId="77777777" w:rsidR="00D93FCF" w:rsidRDefault="00D93FCF" w:rsidP="00D93FCF">
      <w:pPr>
        <w:numPr>
          <w:ilvl w:val="0"/>
          <w:numId w:val="6"/>
        </w:numPr>
        <w:tabs>
          <w:tab w:val="left" w:pos="270"/>
        </w:tabs>
        <w:spacing w:after="200"/>
        <w:contextualSpacing/>
        <w:rPr>
          <w:rFonts w:ascii="Calibri" w:eastAsia="MS Mincho" w:hAnsi="Calibri" w:cs="Times New Roman"/>
          <w:lang w:eastAsia="ja-JP"/>
        </w:rPr>
      </w:pPr>
      <w:r>
        <w:rPr>
          <w:rFonts w:ascii="Calibri" w:eastAsia="MS Mincho" w:hAnsi="Calibri" w:cs="Times New Roman"/>
          <w:lang w:eastAsia="ja-JP"/>
        </w:rPr>
        <w:t>N</w:t>
      </w:r>
      <w:r w:rsidRPr="00D93FCF">
        <w:rPr>
          <w:rFonts w:ascii="Calibri" w:eastAsia="MS Mincho" w:hAnsi="Calibri" w:cs="Times New Roman"/>
          <w:lang w:eastAsia="ja-JP"/>
        </w:rPr>
        <w:t xml:space="preserve">ational or Other </w:t>
      </w:r>
    </w:p>
    <w:p w14:paraId="4D3EFF17" w14:textId="289E3B59" w:rsidR="00D93FCF" w:rsidRPr="00D93FCF" w:rsidRDefault="00D93FCF" w:rsidP="00D93FCF">
      <w:pPr>
        <w:numPr>
          <w:ilvl w:val="0"/>
          <w:numId w:val="7"/>
        </w:numPr>
        <w:tabs>
          <w:tab w:val="left" w:pos="270"/>
        </w:tabs>
        <w:spacing w:after="200"/>
        <w:contextualSpacing/>
        <w:rPr>
          <w:rFonts w:ascii="Calibri" w:eastAsia="MS Mincho" w:hAnsi="Calibri" w:cs="Times New Roman"/>
          <w:lang w:eastAsia="ja-JP"/>
        </w:rPr>
      </w:pPr>
      <w:r w:rsidRPr="00D93FCF">
        <w:rPr>
          <w:rFonts w:ascii="Calibri" w:eastAsia="MS Mincho" w:hAnsi="Calibri" w:cs="Times New Roman"/>
          <w:lang w:eastAsia="ja-JP"/>
        </w:rPr>
        <w:t>Honors and Awards</w:t>
      </w:r>
    </w:p>
    <w:p w14:paraId="1A28EA27" w14:textId="77777777" w:rsidR="00D93FCF" w:rsidRPr="00D93FCF" w:rsidRDefault="00D93FCF" w:rsidP="00D93FCF">
      <w:pPr>
        <w:numPr>
          <w:ilvl w:val="0"/>
          <w:numId w:val="7"/>
        </w:numPr>
        <w:tabs>
          <w:tab w:val="left" w:pos="270"/>
        </w:tabs>
        <w:spacing w:after="120"/>
        <w:ind w:left="634"/>
        <w:contextualSpacing/>
      </w:pPr>
      <w:r w:rsidRPr="00D93FCF">
        <w:rPr>
          <w:rFonts w:ascii="Calibri" w:eastAsia="MS Mincho" w:hAnsi="Calibri" w:cs="Times New Roman"/>
          <w:lang w:eastAsia="ja-JP"/>
        </w:rPr>
        <w:t>Short and long-term career goals</w:t>
      </w:r>
    </w:p>
    <w:p w14:paraId="23BD4CE5" w14:textId="22D49C82" w:rsidR="001B36AC" w:rsidRPr="001B36AC" w:rsidRDefault="00D93FCF" w:rsidP="00696959">
      <w:pPr>
        <w:numPr>
          <w:ilvl w:val="0"/>
          <w:numId w:val="7"/>
        </w:numPr>
        <w:tabs>
          <w:tab w:val="left" w:pos="270"/>
        </w:tabs>
        <w:spacing w:after="120"/>
        <w:ind w:left="634"/>
        <w:contextualSpacing/>
      </w:pPr>
      <w:r w:rsidRPr="00ED201C">
        <w:rPr>
          <w:rFonts w:ascii="Calibri" w:eastAsia="MS Mincho" w:hAnsi="Calibri" w:cs="Times New Roman"/>
          <w:lang w:eastAsia="ja-JP"/>
        </w:rPr>
        <w:t xml:space="preserve">Successful applicants will demonstrate substantial achievements in the following areas: Clinical Impact, Teaching/Education, Leadership/Administration, Community/Advocacy, or Quality/Research/Dissemination.  Provide a listing or a brief paragraph at the end of the personal statement to highlight your most significant contributions in at least one or two of these areas. If you wish you may include the teaching report from the Feinberg Faculty Portal in this section. </w:t>
      </w:r>
    </w:p>
    <w:p w14:paraId="278EC1A0" w14:textId="4F06B361" w:rsidR="00696959" w:rsidRDefault="13BE3C29" w:rsidP="00082DEE">
      <w:pPr>
        <w:pStyle w:val="ListParagraph"/>
        <w:numPr>
          <w:ilvl w:val="0"/>
          <w:numId w:val="2"/>
        </w:numPr>
        <w:spacing w:after="120"/>
        <w:ind w:left="360"/>
      </w:pPr>
      <w:r w:rsidRPr="00082DEE">
        <w:t xml:space="preserve">Any information related to health issues, family circumstances or leave of absence that may have delayed or diminished productivity during the time at your current rank should be included in your personal statement, as this can factor into the promotion decision. </w:t>
      </w:r>
    </w:p>
    <w:sectPr w:rsidR="00696959" w:rsidSect="00FC456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DD76B" w14:textId="77777777" w:rsidR="003F1EAF" w:rsidRDefault="003F1EAF" w:rsidP="00CB14E3">
      <w:r>
        <w:separator/>
      </w:r>
    </w:p>
  </w:endnote>
  <w:endnote w:type="continuationSeparator" w:id="0">
    <w:p w14:paraId="4AB4440A" w14:textId="77777777" w:rsidR="003F1EAF" w:rsidRDefault="003F1EAF" w:rsidP="00CB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1EAE0" w14:textId="77777777" w:rsidR="00CB14E3" w:rsidRDefault="00CB1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3B798" w14:textId="77777777" w:rsidR="003F1EAF" w:rsidRDefault="003F1EAF" w:rsidP="00CB14E3">
      <w:r>
        <w:separator/>
      </w:r>
    </w:p>
  </w:footnote>
  <w:footnote w:type="continuationSeparator" w:id="0">
    <w:p w14:paraId="09B9AE1F" w14:textId="77777777" w:rsidR="003F1EAF" w:rsidRDefault="003F1EAF" w:rsidP="00CB1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22E2D"/>
    <w:multiLevelType w:val="hybridMultilevel"/>
    <w:tmpl w:val="955E9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00B65"/>
    <w:multiLevelType w:val="hybridMultilevel"/>
    <w:tmpl w:val="E12A97FC"/>
    <w:lvl w:ilvl="0" w:tplc="99A282D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4631D7"/>
    <w:multiLevelType w:val="hybridMultilevel"/>
    <w:tmpl w:val="6158F3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5434FB0"/>
    <w:multiLevelType w:val="hybridMultilevel"/>
    <w:tmpl w:val="5728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3608F"/>
    <w:multiLevelType w:val="hybridMultilevel"/>
    <w:tmpl w:val="276CBA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51AA2682"/>
    <w:multiLevelType w:val="hybridMultilevel"/>
    <w:tmpl w:val="763E9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EE600C"/>
    <w:multiLevelType w:val="hybridMultilevel"/>
    <w:tmpl w:val="FBBC18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0B"/>
    <w:rsid w:val="0007780D"/>
    <w:rsid w:val="00082DEE"/>
    <w:rsid w:val="00092077"/>
    <w:rsid w:val="000F4240"/>
    <w:rsid w:val="00115F8C"/>
    <w:rsid w:val="001501CF"/>
    <w:rsid w:val="001B36AC"/>
    <w:rsid w:val="001B5B37"/>
    <w:rsid w:val="001F3097"/>
    <w:rsid w:val="001F7AA5"/>
    <w:rsid w:val="00200365"/>
    <w:rsid w:val="00205EC5"/>
    <w:rsid w:val="00210334"/>
    <w:rsid w:val="00256C56"/>
    <w:rsid w:val="00265AEC"/>
    <w:rsid w:val="0027018F"/>
    <w:rsid w:val="00292E21"/>
    <w:rsid w:val="002C2541"/>
    <w:rsid w:val="002C7FDC"/>
    <w:rsid w:val="00302252"/>
    <w:rsid w:val="00320F53"/>
    <w:rsid w:val="0032764A"/>
    <w:rsid w:val="003360F4"/>
    <w:rsid w:val="00357CA0"/>
    <w:rsid w:val="00363B09"/>
    <w:rsid w:val="00371BD6"/>
    <w:rsid w:val="003732A8"/>
    <w:rsid w:val="003C6164"/>
    <w:rsid w:val="003E38EC"/>
    <w:rsid w:val="003F1EAF"/>
    <w:rsid w:val="00402378"/>
    <w:rsid w:val="00412266"/>
    <w:rsid w:val="00415DC7"/>
    <w:rsid w:val="00434F85"/>
    <w:rsid w:val="00452CED"/>
    <w:rsid w:val="00483D3B"/>
    <w:rsid w:val="004C068E"/>
    <w:rsid w:val="004D3744"/>
    <w:rsid w:val="004D4440"/>
    <w:rsid w:val="004E6B94"/>
    <w:rsid w:val="004F5D50"/>
    <w:rsid w:val="0050592F"/>
    <w:rsid w:val="005059D4"/>
    <w:rsid w:val="005768E6"/>
    <w:rsid w:val="005C0D80"/>
    <w:rsid w:val="005C3E05"/>
    <w:rsid w:val="005D6A40"/>
    <w:rsid w:val="0060715E"/>
    <w:rsid w:val="00613234"/>
    <w:rsid w:val="0062458B"/>
    <w:rsid w:val="00631ECC"/>
    <w:rsid w:val="00660A05"/>
    <w:rsid w:val="00677844"/>
    <w:rsid w:val="00684EAD"/>
    <w:rsid w:val="00696959"/>
    <w:rsid w:val="006F2E0B"/>
    <w:rsid w:val="006F5986"/>
    <w:rsid w:val="00722CE6"/>
    <w:rsid w:val="00734E59"/>
    <w:rsid w:val="00755717"/>
    <w:rsid w:val="0075714F"/>
    <w:rsid w:val="007574CB"/>
    <w:rsid w:val="0077768C"/>
    <w:rsid w:val="00782D8D"/>
    <w:rsid w:val="00795D73"/>
    <w:rsid w:val="007A3082"/>
    <w:rsid w:val="007B7733"/>
    <w:rsid w:val="007D1086"/>
    <w:rsid w:val="007F1F48"/>
    <w:rsid w:val="00806918"/>
    <w:rsid w:val="00827417"/>
    <w:rsid w:val="008330B8"/>
    <w:rsid w:val="008365AE"/>
    <w:rsid w:val="00853B20"/>
    <w:rsid w:val="008543B4"/>
    <w:rsid w:val="00870D56"/>
    <w:rsid w:val="00871A39"/>
    <w:rsid w:val="008C1BD0"/>
    <w:rsid w:val="008C2E91"/>
    <w:rsid w:val="008C7AD8"/>
    <w:rsid w:val="008D7B3F"/>
    <w:rsid w:val="008E24F2"/>
    <w:rsid w:val="00911869"/>
    <w:rsid w:val="00956465"/>
    <w:rsid w:val="009A3DAC"/>
    <w:rsid w:val="009A57A2"/>
    <w:rsid w:val="009A5EB0"/>
    <w:rsid w:val="009C0079"/>
    <w:rsid w:val="009E6203"/>
    <w:rsid w:val="009F364A"/>
    <w:rsid w:val="00A10EC3"/>
    <w:rsid w:val="00A11B43"/>
    <w:rsid w:val="00A22114"/>
    <w:rsid w:val="00A5565D"/>
    <w:rsid w:val="00A620A6"/>
    <w:rsid w:val="00A844A0"/>
    <w:rsid w:val="00A909AB"/>
    <w:rsid w:val="00AA407D"/>
    <w:rsid w:val="00B06B3D"/>
    <w:rsid w:val="00B253D7"/>
    <w:rsid w:val="00B26D77"/>
    <w:rsid w:val="00B30F8B"/>
    <w:rsid w:val="00B5716F"/>
    <w:rsid w:val="00B6085B"/>
    <w:rsid w:val="00B833BD"/>
    <w:rsid w:val="00B85C1B"/>
    <w:rsid w:val="00BB725D"/>
    <w:rsid w:val="00C07E13"/>
    <w:rsid w:val="00C104F3"/>
    <w:rsid w:val="00C178D4"/>
    <w:rsid w:val="00C2651F"/>
    <w:rsid w:val="00C31AF2"/>
    <w:rsid w:val="00C3634A"/>
    <w:rsid w:val="00C51262"/>
    <w:rsid w:val="00C70821"/>
    <w:rsid w:val="00C87CAC"/>
    <w:rsid w:val="00CB14E3"/>
    <w:rsid w:val="00CD3F61"/>
    <w:rsid w:val="00CE1E5C"/>
    <w:rsid w:val="00CE1FB9"/>
    <w:rsid w:val="00CE4921"/>
    <w:rsid w:val="00CF5AD2"/>
    <w:rsid w:val="00D04C5E"/>
    <w:rsid w:val="00D102FA"/>
    <w:rsid w:val="00D202A9"/>
    <w:rsid w:val="00D257AA"/>
    <w:rsid w:val="00D25940"/>
    <w:rsid w:val="00D261DD"/>
    <w:rsid w:val="00D93FCF"/>
    <w:rsid w:val="00DA4A7B"/>
    <w:rsid w:val="00DC4F19"/>
    <w:rsid w:val="00DD0EEB"/>
    <w:rsid w:val="00DD364A"/>
    <w:rsid w:val="00DE4E9E"/>
    <w:rsid w:val="00DF1716"/>
    <w:rsid w:val="00DF1BA5"/>
    <w:rsid w:val="00E06B6E"/>
    <w:rsid w:val="00E13F1E"/>
    <w:rsid w:val="00E23752"/>
    <w:rsid w:val="00E27794"/>
    <w:rsid w:val="00E444DC"/>
    <w:rsid w:val="00E96117"/>
    <w:rsid w:val="00E97EF4"/>
    <w:rsid w:val="00EA641F"/>
    <w:rsid w:val="00EC0E7A"/>
    <w:rsid w:val="00EC3407"/>
    <w:rsid w:val="00ED201C"/>
    <w:rsid w:val="00ED6704"/>
    <w:rsid w:val="00F3493D"/>
    <w:rsid w:val="00F6585D"/>
    <w:rsid w:val="00F87553"/>
    <w:rsid w:val="00FA3A87"/>
    <w:rsid w:val="00FC4564"/>
    <w:rsid w:val="13BE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BD9A"/>
  <w15:chartTrackingRefBased/>
  <w15:docId w15:val="{33598EAF-871C-2048-9A57-414FFA5B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E0B"/>
    <w:pPr>
      <w:ind w:left="720"/>
      <w:contextualSpacing/>
    </w:pPr>
  </w:style>
  <w:style w:type="character" w:styleId="Hyperlink">
    <w:name w:val="Hyperlink"/>
    <w:basedOn w:val="DefaultParagraphFont"/>
    <w:uiPriority w:val="99"/>
    <w:unhideWhenUsed/>
    <w:rsid w:val="00696959"/>
    <w:rPr>
      <w:color w:val="0563C1" w:themeColor="hyperlink"/>
      <w:u w:val="single"/>
    </w:rPr>
  </w:style>
  <w:style w:type="character" w:styleId="UnresolvedMention">
    <w:name w:val="Unresolved Mention"/>
    <w:basedOn w:val="DefaultParagraphFont"/>
    <w:uiPriority w:val="99"/>
    <w:semiHidden/>
    <w:unhideWhenUsed/>
    <w:rsid w:val="00696959"/>
    <w:rPr>
      <w:color w:val="605E5C"/>
      <w:shd w:val="clear" w:color="auto" w:fill="E1DFDD"/>
    </w:rPr>
  </w:style>
  <w:style w:type="character" w:styleId="FollowedHyperlink">
    <w:name w:val="FollowedHyperlink"/>
    <w:basedOn w:val="DefaultParagraphFont"/>
    <w:uiPriority w:val="99"/>
    <w:semiHidden/>
    <w:unhideWhenUsed/>
    <w:rsid w:val="00B833BD"/>
    <w:rPr>
      <w:color w:val="954F72" w:themeColor="followedHyperlink"/>
      <w:u w:val="single"/>
    </w:rPr>
  </w:style>
  <w:style w:type="paragraph" w:styleId="Header">
    <w:name w:val="header"/>
    <w:basedOn w:val="Normal"/>
    <w:link w:val="HeaderChar"/>
    <w:uiPriority w:val="99"/>
    <w:unhideWhenUsed/>
    <w:rsid w:val="00CB14E3"/>
    <w:pPr>
      <w:tabs>
        <w:tab w:val="center" w:pos="4680"/>
        <w:tab w:val="right" w:pos="9360"/>
      </w:tabs>
    </w:pPr>
  </w:style>
  <w:style w:type="character" w:customStyle="1" w:styleId="HeaderChar">
    <w:name w:val="Header Char"/>
    <w:basedOn w:val="DefaultParagraphFont"/>
    <w:link w:val="Header"/>
    <w:uiPriority w:val="99"/>
    <w:rsid w:val="00CB14E3"/>
  </w:style>
  <w:style w:type="paragraph" w:styleId="Footer">
    <w:name w:val="footer"/>
    <w:basedOn w:val="Normal"/>
    <w:link w:val="FooterChar"/>
    <w:uiPriority w:val="99"/>
    <w:unhideWhenUsed/>
    <w:rsid w:val="00CB14E3"/>
    <w:pPr>
      <w:tabs>
        <w:tab w:val="center" w:pos="4680"/>
        <w:tab w:val="right" w:pos="9360"/>
      </w:tabs>
    </w:pPr>
  </w:style>
  <w:style w:type="character" w:customStyle="1" w:styleId="FooterChar">
    <w:name w:val="Footer Char"/>
    <w:basedOn w:val="DefaultParagraphFont"/>
    <w:link w:val="Footer"/>
    <w:uiPriority w:val="99"/>
    <w:rsid w:val="00CB14E3"/>
  </w:style>
  <w:style w:type="paragraph" w:styleId="BalloonText">
    <w:name w:val="Balloon Text"/>
    <w:basedOn w:val="Normal"/>
    <w:link w:val="BalloonTextChar"/>
    <w:uiPriority w:val="99"/>
    <w:semiHidden/>
    <w:unhideWhenUsed/>
    <w:rsid w:val="007D10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108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ssier-cv-template.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enerate-c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E4256-53CA-4389-A5E2-55328B2A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Schumacker</dc:creator>
  <cp:keywords/>
  <dc:description/>
  <cp:lastModifiedBy>Ozmeral, Kathleen</cp:lastModifiedBy>
  <cp:revision>12</cp:revision>
  <cp:lastPrinted>2021-05-11T15:29:00Z</cp:lastPrinted>
  <dcterms:created xsi:type="dcterms:W3CDTF">2022-03-11T16:06:00Z</dcterms:created>
  <dcterms:modified xsi:type="dcterms:W3CDTF">2022-05-17T18:56:00Z</dcterms:modified>
</cp:coreProperties>
</file>